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F2" w:rsidRDefault="00D254F2" w:rsidP="00D254F2">
      <w:pPr>
        <w:rPr>
          <w:b/>
          <w:u w:val="single"/>
        </w:rPr>
      </w:pPr>
      <w:r>
        <w:rPr>
          <w:b/>
          <w:u w:val="single"/>
        </w:rPr>
        <w:t xml:space="preserve">Econ </w:t>
      </w:r>
      <w:r w:rsidR="009916D4">
        <w:rPr>
          <w:b/>
          <w:u w:val="single"/>
        </w:rPr>
        <w:t>Shark Series 12</w:t>
      </w:r>
    </w:p>
    <w:p w:rsidR="00D254F2" w:rsidRDefault="00D254F2" w:rsidP="00D254F2">
      <w:pPr>
        <w:rPr>
          <w:b/>
          <w:u w:val="single"/>
        </w:rPr>
      </w:pPr>
      <w:r>
        <w:rPr>
          <w:b/>
          <w:u w:val="single"/>
        </w:rPr>
        <w:t xml:space="preserve">Picture: </w:t>
      </w:r>
    </w:p>
    <w:p w:rsidR="00D254F2" w:rsidRDefault="00D254F2" w:rsidP="00D254F2">
      <w:pPr>
        <w:rPr>
          <w:b/>
          <w:u w:val="single"/>
        </w:rPr>
      </w:pPr>
      <w:r>
        <w:rPr>
          <w:b/>
          <w:u w:val="single"/>
        </w:rPr>
        <w:t>Description:</w:t>
      </w:r>
    </w:p>
    <w:p w:rsidR="00D254F2" w:rsidRDefault="00D254F2" w:rsidP="00D254F2">
      <w:r w:rsidRPr="00D254F2">
        <w:t xml:space="preserve">The </w:t>
      </w:r>
      <w:proofErr w:type="spellStart"/>
      <w:r w:rsidRPr="00D254F2">
        <w:t>SharkCopier</w:t>
      </w:r>
      <w:proofErr w:type="spellEnd"/>
      <w:r w:rsidRPr="00D254F2">
        <w:t xml:space="preserve"> is not only the most advanced duplicator on the market, but is extremely simple to use. With the ability to copy all CD configurations, all DVD configurations including Dual/Double Layer discs, the </w:t>
      </w:r>
      <w:proofErr w:type="spellStart"/>
      <w:r w:rsidRPr="00D254F2">
        <w:t>SharkCopier</w:t>
      </w:r>
      <w:proofErr w:type="spellEnd"/>
      <w:r w:rsidRPr="00D254F2">
        <w:t xml:space="preserve"> is the perfect solution for your duplication needs. The easy to operate control panel offers many advanced features such as; </w:t>
      </w:r>
      <w:proofErr w:type="spellStart"/>
      <w:r w:rsidRPr="00D254F2">
        <w:t>AutoCopy</w:t>
      </w:r>
      <w:proofErr w:type="spellEnd"/>
      <w:r w:rsidRPr="00D254F2">
        <w:t xml:space="preserve">, Load and Copy, Account Management, Hard Drive Partition Naming, and much </w:t>
      </w:r>
      <w:proofErr w:type="spellStart"/>
      <w:r w:rsidRPr="00D254F2">
        <w:t>much</w:t>
      </w:r>
      <w:proofErr w:type="spellEnd"/>
      <w:r w:rsidRPr="00D254F2">
        <w:t xml:space="preserve"> more. The </w:t>
      </w:r>
      <w:proofErr w:type="spellStart"/>
      <w:r w:rsidRPr="00D254F2">
        <w:t>SharkCopier</w:t>
      </w:r>
      <w:proofErr w:type="spellEnd"/>
      <w:r w:rsidRPr="00D254F2">
        <w:t xml:space="preserve"> offers the largest memory buffer of any unit available today with 128MB on our standard models and 256MB on special models. Beyond the attractive look of this powerful duplicator, the aluminum casing provides the highest protection against heat and dust, two of the most dangerous elements for a duplicator. This allows the unit to provide optimal performance for an extended period of time. </w:t>
      </w:r>
    </w:p>
    <w:p w:rsidR="00D254F2" w:rsidRPr="00D254F2" w:rsidRDefault="00D254F2" w:rsidP="00D254F2">
      <w:pPr>
        <w:rPr>
          <w:b/>
          <w:u w:val="single"/>
        </w:rPr>
      </w:pPr>
      <w:r>
        <w:rPr>
          <w:b/>
          <w:u w:val="single"/>
        </w:rPr>
        <w:t>Features: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Complete Standalone Operation:</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No PC required </w:t>
      </w:r>
      <w:proofErr w:type="gramStart"/>
      <w:r w:rsidRPr="00D254F2">
        <w:rPr>
          <w:rFonts w:ascii="Arial" w:eastAsia="Times New Roman" w:hAnsi="Arial" w:cs="Arial"/>
          <w:color w:val="272727"/>
          <w:sz w:val="21"/>
          <w:szCs w:val="21"/>
        </w:rPr>
        <w:t>to operate</w:t>
      </w:r>
      <w:proofErr w:type="gramEnd"/>
      <w:r w:rsidRPr="00D254F2">
        <w:rPr>
          <w:rFonts w:ascii="Arial" w:eastAsia="Times New Roman" w:hAnsi="Arial" w:cs="Arial"/>
          <w:color w:val="272727"/>
          <w:sz w:val="21"/>
          <w:szCs w:val="21"/>
        </w:rPr>
        <w:t xml:space="preserve"> the duplicator.</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 DVD Format Conversion: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Can convert media between DVD+R/RW and DVD-R/RW automatically.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Copy Protection (optional):</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create copy protected DVD Video copies from an original master using the Copy Connect feature. Transfer image files with the embedded protection directly from a PC to the duplicator's internal HDD.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FREE Copy Protection:</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Able to create FREE copy protected DVD Video copies using </w:t>
      </w:r>
      <w:proofErr w:type="spellStart"/>
      <w:r w:rsidRPr="00D254F2">
        <w:rPr>
          <w:rFonts w:ascii="Arial" w:eastAsia="Times New Roman" w:hAnsi="Arial" w:cs="Arial"/>
          <w:color w:val="272727"/>
          <w:sz w:val="21"/>
          <w:szCs w:val="21"/>
        </w:rPr>
        <w:t>OptoDisc</w:t>
      </w:r>
      <w:proofErr w:type="spellEnd"/>
      <w:r w:rsidRPr="00D254F2">
        <w:rPr>
          <w:rFonts w:ascii="Arial" w:eastAsia="Times New Roman" w:hAnsi="Arial" w:cs="Arial"/>
          <w:color w:val="272727"/>
          <w:sz w:val="21"/>
          <w:szCs w:val="21"/>
        </w:rPr>
        <w:t xml:space="preserve"> MID media from an original master.</w:t>
      </w:r>
      <w:r w:rsidRPr="00D254F2">
        <w:rPr>
          <w:rFonts w:ascii="Arial" w:eastAsia="Times New Roman" w:hAnsi="Arial" w:cs="Arial"/>
          <w:color w:val="666666"/>
          <w:sz w:val="21"/>
          <w:szCs w:val="21"/>
        </w:rPr>
        <w:t>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USB Copy Connect (optional):</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connect the duplicator directly to a PC for more convenient duplication of master content.</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Load and Copy Supported *:</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Improved "Load and Copy" to make duplication from Hard Drive faster than ever by simultaneously copy into the blank media while Loading to the hard drive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Continuous Hard Drive Partitioning *:</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The HDD partitions are created without limitations using the same amount of space as the actual content size on the disc. No longer do you have to worry about </w:t>
      </w:r>
      <w:proofErr w:type="spellStart"/>
      <w:r w:rsidRPr="00D254F2">
        <w:rPr>
          <w:rFonts w:ascii="Arial" w:eastAsia="Times New Roman" w:hAnsi="Arial" w:cs="Arial"/>
          <w:color w:val="272727"/>
          <w:sz w:val="21"/>
          <w:szCs w:val="21"/>
        </w:rPr>
        <w:t>loosing</w:t>
      </w:r>
      <w:proofErr w:type="spellEnd"/>
      <w:r w:rsidRPr="00D254F2">
        <w:rPr>
          <w:rFonts w:ascii="Arial" w:eastAsia="Times New Roman" w:hAnsi="Arial" w:cs="Arial"/>
          <w:color w:val="272727"/>
          <w:sz w:val="21"/>
          <w:szCs w:val="21"/>
        </w:rPr>
        <w:t xml:space="preserve"> valuable HDD capacity because your duplicator allocates the exact space required without wasting space like standard partitions on other controllers.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Industry leading 256MB buffer memory **: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Keeps all drives burning without pausing (known as buffer </w:t>
      </w:r>
      <w:proofErr w:type="spellStart"/>
      <w:r w:rsidRPr="00D254F2">
        <w:rPr>
          <w:rFonts w:ascii="Arial" w:eastAsia="Times New Roman" w:hAnsi="Arial" w:cs="Arial"/>
          <w:color w:val="272727"/>
          <w:sz w:val="21"/>
          <w:szCs w:val="21"/>
        </w:rPr>
        <w:t>underrun</w:t>
      </w:r>
      <w:proofErr w:type="spellEnd"/>
      <w:r w:rsidRPr="00D254F2">
        <w:rPr>
          <w:rFonts w:ascii="Arial" w:eastAsia="Times New Roman" w:hAnsi="Arial" w:cs="Arial"/>
          <w:color w:val="272727"/>
          <w:sz w:val="21"/>
          <w:szCs w:val="21"/>
        </w:rPr>
        <w:t xml:space="preserve">) for the most stable and reliable high speed duplication - The higher the memory buffer the less likely to encounter buffer </w:t>
      </w:r>
      <w:proofErr w:type="spellStart"/>
      <w:r w:rsidRPr="00D254F2">
        <w:rPr>
          <w:rFonts w:ascii="Arial" w:eastAsia="Times New Roman" w:hAnsi="Arial" w:cs="Arial"/>
          <w:color w:val="272727"/>
          <w:sz w:val="21"/>
          <w:szCs w:val="21"/>
        </w:rPr>
        <w:t>underrun</w:t>
      </w:r>
      <w:proofErr w:type="spellEnd"/>
      <w:r w:rsidRPr="00D254F2">
        <w:rPr>
          <w:rFonts w:ascii="Arial" w:eastAsia="Times New Roman" w:hAnsi="Arial" w:cs="Arial"/>
          <w:color w:val="272727"/>
          <w:sz w:val="21"/>
          <w:szCs w:val="21"/>
        </w:rPr>
        <w:t xml:space="preserve"> errors.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Supports all common CD Formats with Additional Special format including CD-TEXT, ISRC, Over-Burned CD.</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Drive firmware upgradeability:</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Capable of upgrading the drives for selected brands through the Duplicator.</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Multi-Language capability:</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The text on the LCD screen can be displayed in English, Spanish, French, Japanese &amp; more. Chinese can be added upon request. </w:t>
      </w:r>
    </w:p>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Arial" w:eastAsia="Times New Roman" w:hAnsi="Arial" w:cs="Arial"/>
          <w:b/>
          <w:bCs/>
          <w:color w:val="666666"/>
          <w:sz w:val="21"/>
          <w:szCs w:val="21"/>
          <w:shd w:val="clear" w:color="auto" w:fill="F9F9F9"/>
        </w:rPr>
        <w:lastRenderedPageBreak/>
        <w:t>Additional Features:</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AutoCopy</w:t>
      </w:r>
      <w:proofErr w:type="spellEnd"/>
      <w:r w:rsidRPr="00D254F2">
        <w:rPr>
          <w:rFonts w:ascii="Arial" w:eastAsia="Times New Roman" w:hAnsi="Arial" w:cs="Arial"/>
          <w:color w:val="666666"/>
          <w:sz w:val="21"/>
          <w:szCs w:val="21"/>
        </w:rPr>
        <w:t xml:space="preserve"> feature: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Fast duplication without pressing any buttons.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Account management (password protection):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This function will authorize only specific user(s) to operate the duplicator with their preferred settings. Able to assign numerous passwords for multiple users.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Auto-Counter Technology: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Displays the total number of discs successfully copied compared to desired output for each project.</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Hard Drive Partition/Image Name Editing *: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Simply stated you can name the images stored on the hard drive partitions.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User friendly interface with 'easy-to-read' LCD display: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Offers easy to recognize and use terms and operations on the LCD display for simple usage.</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Aluminum Case used to provide a highly functional and attractive exterior: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casing available in metallic silver or midnight black aluminum casing.</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Fast Key Support</w:t>
      </w:r>
      <w:proofErr w:type="gramStart"/>
      <w:r w:rsidRPr="00D254F2">
        <w:rPr>
          <w:rFonts w:ascii="Arial" w:eastAsia="Times New Roman" w:hAnsi="Arial" w:cs="Arial"/>
          <w:color w:val="666666"/>
          <w:sz w:val="21"/>
          <w:szCs w:val="21"/>
        </w:rPr>
        <w:t>:</w:t>
      </w:r>
      <w:proofErr w:type="gramEnd"/>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4 fast keys for faster operations.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Power on Self diagnostics: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Keeps the duplicator functioning optimally.</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Disc Info feature: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Provides the format of the disc &amp; the disc manufacturer's information.</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Selectable Disc burning speeds: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Ability to increase or decrease duplication speed for supported formats.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Creates mix compilation audio CD: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compile multiple tracks onto a single disc from multiple sources.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Supports both Disk-at-Once and Track-at-Once modes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Automatic format recognition: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recognizes automatically if the discs are CD or DVD as well as the correct format to copy.</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Upgradeable for future drive technology: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upgrade duplicator for installation of future drives.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Future functions upgradeable through firmware: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able to upgrade future software updates via Firmware.</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Continuous copying without waiting for cool down: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No need to stop the duplicator for fear of overheating.</w:t>
      </w: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r>
        <w:rPr>
          <w:b/>
          <w:u w:val="single"/>
        </w:rPr>
        <w:lastRenderedPageBreak/>
        <w:t>Specifications: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Model</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SharkCopier</w:t>
      </w:r>
      <w:proofErr w:type="spellEnd"/>
      <w:r w:rsidRPr="00D254F2">
        <w:rPr>
          <w:rFonts w:ascii="Arial" w:eastAsia="Times New Roman" w:hAnsi="Arial" w:cs="Arial"/>
          <w:color w:val="666666"/>
          <w:sz w:val="21"/>
          <w:szCs w:val="21"/>
        </w:rPr>
        <w:t>™ SATA DVD/CD Tower Duplicator - 24x</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Operating Type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Stand-alone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Target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1~15</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Buffer Memory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Up to 256MB*</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Account Management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32 users (Standard License) or 64 users (Premium License)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HDD Partition Naming*</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Up to 14 Characters </w:t>
      </w:r>
      <w:proofErr w:type="gramStart"/>
      <w:r w:rsidRPr="00D254F2">
        <w:rPr>
          <w:rFonts w:ascii="Arial" w:eastAsia="Times New Roman" w:hAnsi="Arial" w:cs="Arial"/>
          <w:color w:val="666666"/>
          <w:sz w:val="21"/>
          <w:szCs w:val="21"/>
        </w:rPr>
        <w:t>Per</w:t>
      </w:r>
      <w:proofErr w:type="gramEnd"/>
      <w:r w:rsidRPr="00D254F2">
        <w:rPr>
          <w:rFonts w:ascii="Arial" w:eastAsia="Times New Roman" w:hAnsi="Arial" w:cs="Arial"/>
          <w:color w:val="666666"/>
          <w:sz w:val="21"/>
          <w:szCs w:val="21"/>
        </w:rPr>
        <w:t xml:space="preserve"> Partition</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Internal Interface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SATA</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Auto Counter</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Language Support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English, Spanish, French, German, Italian, Japanese, and more </w:t>
      </w:r>
      <w:r w:rsidRPr="00D254F2">
        <w:rPr>
          <w:rFonts w:ascii="Arial" w:eastAsia="Times New Roman" w:hAnsi="Arial" w:cs="Arial"/>
          <w:color w:val="666666"/>
          <w:sz w:val="21"/>
          <w:szCs w:val="21"/>
        </w:rPr>
        <w:br/>
        <w:t>(Chinese and Arabic can be ordered on request)</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Display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20 x 2 LCD</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Color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Silver or Black</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Hard Drive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1 Target: </w:t>
      </w:r>
      <w:proofErr w:type="gramStart"/>
      <w:r w:rsidRPr="00D254F2">
        <w:rPr>
          <w:rFonts w:ascii="Arial" w:eastAsia="Times New Roman" w:hAnsi="Arial" w:cs="Arial"/>
          <w:color w:val="666666"/>
          <w:sz w:val="21"/>
          <w:szCs w:val="21"/>
        </w:rPr>
        <w:t>Optional ;</w:t>
      </w:r>
      <w:proofErr w:type="gramEnd"/>
      <w:r w:rsidRPr="00D254F2">
        <w:rPr>
          <w:rFonts w:ascii="Arial" w:eastAsia="Times New Roman" w:hAnsi="Arial" w:cs="Arial"/>
          <w:color w:val="666666"/>
          <w:sz w:val="21"/>
          <w:szCs w:val="21"/>
        </w:rPr>
        <w:t xml:space="preserve"> 2~15 Target: 320 GB (Capable of selecting higher capacity HDD)</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Featuring Reader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Vinpower</w:t>
      </w:r>
      <w:proofErr w:type="spellEnd"/>
      <w:r w:rsidRPr="00D254F2">
        <w:rPr>
          <w:rFonts w:ascii="Arial" w:eastAsia="Times New Roman" w:hAnsi="Arial" w:cs="Arial"/>
          <w:color w:val="666666"/>
          <w:sz w:val="21"/>
          <w:szCs w:val="21"/>
        </w:rPr>
        <w:t xml:space="preserve"> DVD-ROM</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Featuring Recorder</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24x SATA Drive DVD/CD Writer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Maximum Write Speed</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tbl>
      <w:tblPr>
        <w:tblW w:w="5000" w:type="pct"/>
        <w:tblCellMar>
          <w:left w:w="0" w:type="dxa"/>
          <w:right w:w="0" w:type="dxa"/>
        </w:tblCellMar>
        <w:tblLook w:val="04A0"/>
      </w:tblPr>
      <w:tblGrid>
        <w:gridCol w:w="4602"/>
        <w:gridCol w:w="4758"/>
      </w:tblGrid>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24x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DVD-RW: 6x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24x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DVD+RW: 8x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DL: 12x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DL: 12x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CD-R: 48x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CD-RW: 32x</w:t>
            </w:r>
          </w:p>
        </w:tc>
      </w:tr>
    </w:tbl>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Formats Supported</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DVD-ROM, DVD-Video, DVD-Audio</w:t>
      </w:r>
      <w:r w:rsidRPr="00D254F2">
        <w:rPr>
          <w:rFonts w:ascii="Arial" w:eastAsia="Times New Roman" w:hAnsi="Arial" w:cs="Arial"/>
          <w:color w:val="666666"/>
          <w:sz w:val="21"/>
          <w:szCs w:val="21"/>
        </w:rPr>
        <w:br/>
        <w:t>DVD-R, DVD-RW, DVD+R, DVD+RW</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lastRenderedPageBreak/>
        <w:t>DVD+R Double Layer, DVD-R Dual Layer </w:t>
      </w:r>
      <w:r w:rsidRPr="00D254F2">
        <w:rPr>
          <w:rFonts w:ascii="Arial" w:eastAsia="Times New Roman" w:hAnsi="Arial" w:cs="Arial"/>
          <w:color w:val="666666"/>
          <w:sz w:val="21"/>
          <w:szCs w:val="21"/>
        </w:rPr>
        <w:br/>
        <w:t xml:space="preserve">CD-ROM (Mode1 &amp; Mode2) </w:t>
      </w:r>
      <w:r w:rsidRPr="00D254F2">
        <w:rPr>
          <w:rFonts w:ascii="Arial" w:eastAsia="Times New Roman" w:hAnsi="Arial" w:cs="Arial"/>
          <w:color w:val="666666"/>
          <w:sz w:val="21"/>
          <w:szCs w:val="21"/>
        </w:rPr>
        <w:br/>
        <w:t xml:space="preserve">CD-ROM/XA (Mode2 form1 &amp; form2) </w:t>
      </w:r>
      <w:r w:rsidRPr="00D254F2">
        <w:rPr>
          <w:rFonts w:ascii="Arial" w:eastAsia="Times New Roman" w:hAnsi="Arial" w:cs="Arial"/>
          <w:color w:val="666666"/>
          <w:sz w:val="21"/>
          <w:szCs w:val="21"/>
        </w:rPr>
        <w:br/>
        <w:t xml:space="preserve">CD-DA, Mixed-Mode </w:t>
      </w:r>
      <w:r w:rsidRPr="00D254F2">
        <w:rPr>
          <w:rFonts w:ascii="Arial" w:eastAsia="Times New Roman" w:hAnsi="Arial" w:cs="Arial"/>
          <w:color w:val="666666"/>
          <w:sz w:val="21"/>
          <w:szCs w:val="21"/>
        </w:rPr>
        <w:br/>
        <w:t xml:space="preserve">Video CD, CD-I, Karaoke CD(VCD) </w:t>
      </w:r>
      <w:r w:rsidRPr="00D254F2">
        <w:rPr>
          <w:rFonts w:ascii="Arial" w:eastAsia="Times New Roman" w:hAnsi="Arial" w:cs="Arial"/>
          <w:color w:val="666666"/>
          <w:sz w:val="21"/>
          <w:szCs w:val="21"/>
        </w:rPr>
        <w:br/>
        <w:t>Photo CD (Single &amp; Multi-session)</w:t>
      </w:r>
      <w:r w:rsidRPr="00D254F2">
        <w:rPr>
          <w:rFonts w:ascii="Arial" w:eastAsia="Times New Roman" w:hAnsi="Arial" w:cs="Arial"/>
          <w:color w:val="666666"/>
          <w:sz w:val="21"/>
          <w:szCs w:val="21"/>
        </w:rPr>
        <w:br/>
        <w:t>CD-Extra, HFS, CD-Bridge</w:t>
      </w:r>
      <w:r w:rsidRPr="00D254F2">
        <w:rPr>
          <w:rFonts w:ascii="Arial" w:eastAsia="Times New Roman" w:hAnsi="Arial" w:cs="Arial"/>
          <w:color w:val="666666"/>
          <w:sz w:val="21"/>
          <w:szCs w:val="21"/>
        </w:rPr>
        <w:br/>
        <w:t>ISO9660, CD-R, CD-RW</w:t>
      </w:r>
      <w:r w:rsidRPr="00D254F2">
        <w:rPr>
          <w:rFonts w:ascii="Arial" w:eastAsia="Times New Roman" w:hAnsi="Arial" w:cs="Arial"/>
          <w:color w:val="666666"/>
          <w:sz w:val="21"/>
          <w:szCs w:val="21"/>
        </w:rPr>
        <w:br/>
        <w:t>Business Card CD-R, 3" Mini CD-R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Firmware Upgradeable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Burn Proof Support</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Power Supply</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gramStart"/>
      <w:r w:rsidRPr="00D254F2">
        <w:rPr>
          <w:rFonts w:ascii="Arial" w:eastAsia="Times New Roman" w:hAnsi="Arial" w:cs="Arial"/>
          <w:color w:val="666666"/>
          <w:sz w:val="21"/>
          <w:szCs w:val="21"/>
        </w:rPr>
        <w:t>Input :</w:t>
      </w:r>
      <w:proofErr w:type="gramEnd"/>
      <w:r w:rsidRPr="00D254F2">
        <w:rPr>
          <w:rFonts w:ascii="Arial" w:eastAsia="Times New Roman" w:hAnsi="Arial" w:cs="Arial"/>
          <w:color w:val="666666"/>
          <w:sz w:val="21"/>
          <w:szCs w:val="21"/>
        </w:rPr>
        <w:t xml:space="preserve"> 90 ~ 240 V, Up to 500 WATT max</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Operating Humidity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20% ~ 80%</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Temperature Extremes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40°C (104°F) / 5°C (41°F)</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Regulations</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FCC, CE, </w:t>
      </w:r>
      <w:proofErr w:type="spellStart"/>
      <w:r w:rsidRPr="00D254F2">
        <w:rPr>
          <w:rFonts w:ascii="Arial" w:eastAsia="Times New Roman" w:hAnsi="Arial" w:cs="Arial"/>
          <w:color w:val="666666"/>
          <w:sz w:val="21"/>
          <w:szCs w:val="21"/>
        </w:rPr>
        <w:t>RoHS</w:t>
      </w:r>
      <w:proofErr w:type="spellEnd"/>
      <w:r w:rsidRPr="00D254F2">
        <w:rPr>
          <w:rFonts w:ascii="Arial" w:eastAsia="Times New Roman" w:hAnsi="Arial" w:cs="Arial"/>
          <w:color w:val="666666"/>
          <w:sz w:val="21"/>
          <w:szCs w:val="21"/>
        </w:rPr>
        <w:t>, UL</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Manufacture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Vinpower</w:t>
      </w:r>
      <w:proofErr w:type="spellEnd"/>
      <w:r w:rsidRPr="00D254F2">
        <w:rPr>
          <w:rFonts w:ascii="Arial" w:eastAsia="Times New Roman" w:hAnsi="Arial" w:cs="Arial"/>
          <w:color w:val="666666"/>
          <w:sz w:val="21"/>
          <w:szCs w:val="21"/>
        </w:rPr>
        <w:t xml:space="preserve"> Digital</w:t>
      </w:r>
    </w:p>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shd w:val="clear" w:color="auto" w:fill="F9F9F9"/>
        </w:rPr>
        <w:t>*Such spec varies based on the size and number of drives. </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b/>
          <w:bCs/>
          <w:color w:val="666666"/>
          <w:sz w:val="21"/>
          <w:szCs w:val="21"/>
          <w:shd w:val="clear" w:color="auto" w:fill="F9F9F9"/>
        </w:rPr>
        <w:t xml:space="preserve">Throughput Capacity </w:t>
      </w:r>
      <w:proofErr w:type="gramStart"/>
      <w:r w:rsidRPr="00D254F2">
        <w:rPr>
          <w:rFonts w:ascii="Arial" w:eastAsia="Times New Roman" w:hAnsi="Arial" w:cs="Arial"/>
          <w:b/>
          <w:bCs/>
          <w:color w:val="666666"/>
          <w:sz w:val="21"/>
          <w:szCs w:val="21"/>
          <w:shd w:val="clear" w:color="auto" w:fill="F9F9F9"/>
        </w:rPr>
        <w:t>Per</w:t>
      </w:r>
      <w:proofErr w:type="gramEnd"/>
      <w:r w:rsidRPr="00D254F2">
        <w:rPr>
          <w:rFonts w:ascii="Arial" w:eastAsia="Times New Roman" w:hAnsi="Arial" w:cs="Arial"/>
          <w:b/>
          <w:bCs/>
          <w:color w:val="666666"/>
          <w:sz w:val="21"/>
          <w:szCs w:val="21"/>
          <w:shd w:val="clear" w:color="auto" w:fill="F9F9F9"/>
        </w:rPr>
        <w:t xml:space="preserve"> Hour:</w:t>
      </w:r>
    </w:p>
    <w:tbl>
      <w:tblPr>
        <w:tblW w:w="5000" w:type="pct"/>
        <w:tblBorders>
          <w:top w:val="outset" w:sz="6" w:space="0" w:color="CECDCD"/>
          <w:left w:val="outset" w:sz="6" w:space="0" w:color="CECDCD"/>
          <w:bottom w:val="outset" w:sz="6" w:space="0" w:color="CECDCD"/>
          <w:right w:val="outset" w:sz="6" w:space="0" w:color="CECDCD"/>
        </w:tblBorders>
        <w:shd w:val="clear" w:color="auto" w:fill="F9F9F9"/>
        <w:tblCellMar>
          <w:left w:w="0" w:type="dxa"/>
          <w:right w:w="0" w:type="dxa"/>
        </w:tblCellMar>
        <w:tblLook w:val="04A0"/>
      </w:tblPr>
      <w:tblGrid>
        <w:gridCol w:w="2343"/>
        <w:gridCol w:w="468"/>
        <w:gridCol w:w="468"/>
        <w:gridCol w:w="469"/>
        <w:gridCol w:w="469"/>
        <w:gridCol w:w="469"/>
        <w:gridCol w:w="469"/>
        <w:gridCol w:w="469"/>
        <w:gridCol w:w="469"/>
        <w:gridCol w:w="469"/>
        <w:gridCol w:w="469"/>
        <w:gridCol w:w="469"/>
        <w:gridCol w:w="469"/>
        <w:gridCol w:w="469"/>
        <w:gridCol w:w="469"/>
        <w:gridCol w:w="469"/>
      </w:tblGrid>
      <w:tr w:rsidR="00D254F2" w:rsidRPr="00D254F2" w:rsidTr="00D254F2">
        <w:trPr>
          <w:trHeight w:val="450"/>
        </w:trPr>
        <w:tc>
          <w:tcPr>
            <w:tcW w:w="1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b/>
                <w:bCs/>
                <w:color w:val="666666"/>
                <w:sz w:val="21"/>
                <w:szCs w:val="21"/>
              </w:rPr>
              <w:t>Target</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2</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3</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4</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5</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6</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7</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8</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9</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10</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11</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12</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13</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14</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15</w:t>
            </w:r>
          </w:p>
        </w:tc>
      </w:tr>
      <w:tr w:rsidR="00D254F2" w:rsidRPr="00D254F2" w:rsidTr="00D254F2">
        <w:trPr>
          <w:trHeight w:val="450"/>
        </w:trPr>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color w:val="666666"/>
                <w:sz w:val="21"/>
                <w:szCs w:val="21"/>
              </w:rPr>
              <w:t> 350 MB CD</w:t>
            </w:r>
            <w:r w:rsidRPr="00D254F2">
              <w:rPr>
                <w:rFonts w:ascii="Tahoma" w:eastAsia="Times New Roman" w:hAnsi="Tahoma" w:cs="Tahoma"/>
                <w:color w:val="666666"/>
                <w:sz w:val="21"/>
                <w:szCs w:val="21"/>
              </w:rPr>
              <w:br/>
              <w:t> </w:t>
            </w:r>
            <w:r w:rsidRPr="00D254F2">
              <w:rPr>
                <w:rFonts w:ascii="Tahoma" w:eastAsia="Times New Roman" w:hAnsi="Tahoma" w:cs="Tahoma"/>
                <w:color w:val="666666"/>
                <w:sz w:val="15"/>
                <w:szCs w:val="15"/>
              </w:rPr>
              <w:t>*at 40x duplication speed</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48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72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96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144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168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192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216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264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288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312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336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360</w:t>
            </w:r>
          </w:p>
        </w:tc>
      </w:tr>
      <w:tr w:rsidR="00D254F2" w:rsidRPr="00D254F2" w:rsidTr="00D254F2">
        <w:trPr>
          <w:trHeight w:val="450"/>
        </w:trPr>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color w:val="666666"/>
                <w:sz w:val="21"/>
                <w:szCs w:val="21"/>
              </w:rPr>
              <w:t> 2.5 GB DVD</w:t>
            </w:r>
            <w:r w:rsidRPr="00D254F2">
              <w:rPr>
                <w:rFonts w:ascii="Tahoma" w:eastAsia="Times New Roman" w:hAnsi="Tahoma" w:cs="Tahoma"/>
                <w:color w:val="666666"/>
                <w:sz w:val="21"/>
                <w:szCs w:val="21"/>
              </w:rPr>
              <w:br/>
            </w:r>
            <w:r w:rsidRPr="00D254F2">
              <w:rPr>
                <w:rFonts w:ascii="Tahoma" w:eastAsia="Times New Roman" w:hAnsi="Tahoma" w:cs="Tahoma"/>
                <w:color w:val="666666"/>
                <w:sz w:val="15"/>
                <w:szCs w:val="15"/>
              </w:rPr>
              <w:t> *at 16x duplication speed</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48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60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72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84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96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108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132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144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156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168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180</w:t>
            </w:r>
          </w:p>
        </w:tc>
      </w:tr>
    </w:tbl>
    <w:p w:rsidR="009F5403" w:rsidRDefault="009F5403" w:rsidP="00D254F2">
      <w:pPr>
        <w:shd w:val="clear" w:color="auto" w:fill="F9F9F9"/>
        <w:spacing w:after="0" w:line="240" w:lineRule="auto"/>
      </w:pPr>
    </w:p>
    <w:sectPr w:rsidR="009F5403" w:rsidSect="009F54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91DA8"/>
    <w:multiLevelType w:val="multilevel"/>
    <w:tmpl w:val="D0FE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84119F"/>
    <w:multiLevelType w:val="multilevel"/>
    <w:tmpl w:val="82A46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0B720C6"/>
    <w:multiLevelType w:val="multilevel"/>
    <w:tmpl w:val="04C8A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1762D3A"/>
    <w:multiLevelType w:val="multilevel"/>
    <w:tmpl w:val="9D9E4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54F2"/>
    <w:rsid w:val="001A37D1"/>
    <w:rsid w:val="002102C4"/>
    <w:rsid w:val="006A22ED"/>
    <w:rsid w:val="00792221"/>
    <w:rsid w:val="00981FE4"/>
    <w:rsid w:val="009916D4"/>
    <w:rsid w:val="009F5403"/>
    <w:rsid w:val="00B76BF1"/>
    <w:rsid w:val="00BB47B7"/>
    <w:rsid w:val="00C85C92"/>
    <w:rsid w:val="00D10A27"/>
    <w:rsid w:val="00D254F2"/>
    <w:rsid w:val="00D9186D"/>
    <w:rsid w:val="00DB2820"/>
    <w:rsid w:val="00E20947"/>
    <w:rsid w:val="00FA6222"/>
    <w:rsid w:val="00FE05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F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8802034">
      <w:bodyDiv w:val="1"/>
      <w:marLeft w:val="0"/>
      <w:marRight w:val="0"/>
      <w:marTop w:val="0"/>
      <w:marBottom w:val="0"/>
      <w:divBdr>
        <w:top w:val="none" w:sz="0" w:space="0" w:color="auto"/>
        <w:left w:val="none" w:sz="0" w:space="0" w:color="auto"/>
        <w:bottom w:val="none" w:sz="0" w:space="0" w:color="auto"/>
        <w:right w:val="none" w:sz="0" w:space="0" w:color="auto"/>
      </w:divBdr>
    </w:div>
    <w:div w:id="783961817">
      <w:bodyDiv w:val="1"/>
      <w:marLeft w:val="0"/>
      <w:marRight w:val="0"/>
      <w:marTop w:val="0"/>
      <w:marBottom w:val="0"/>
      <w:divBdr>
        <w:top w:val="none" w:sz="0" w:space="0" w:color="auto"/>
        <w:left w:val="none" w:sz="0" w:space="0" w:color="auto"/>
        <w:bottom w:val="none" w:sz="0" w:space="0" w:color="auto"/>
        <w:right w:val="none" w:sz="0" w:space="0" w:color="auto"/>
      </w:divBdr>
    </w:div>
    <w:div w:id="938755975">
      <w:bodyDiv w:val="1"/>
      <w:marLeft w:val="0"/>
      <w:marRight w:val="0"/>
      <w:marTop w:val="0"/>
      <w:marBottom w:val="0"/>
      <w:divBdr>
        <w:top w:val="none" w:sz="0" w:space="0" w:color="auto"/>
        <w:left w:val="none" w:sz="0" w:space="0" w:color="auto"/>
        <w:bottom w:val="none" w:sz="0" w:space="0" w:color="auto"/>
        <w:right w:val="none" w:sz="0" w:space="0" w:color="auto"/>
      </w:divBdr>
      <w:divsChild>
        <w:div w:id="1261833093">
          <w:marLeft w:val="0"/>
          <w:marRight w:val="0"/>
          <w:marTop w:val="0"/>
          <w:marBottom w:val="0"/>
          <w:divBdr>
            <w:top w:val="none" w:sz="0" w:space="0" w:color="auto"/>
            <w:left w:val="none" w:sz="0" w:space="0" w:color="auto"/>
            <w:bottom w:val="none" w:sz="0" w:space="0" w:color="auto"/>
            <w:right w:val="none" w:sz="0" w:space="0" w:color="auto"/>
          </w:divBdr>
        </w:div>
        <w:div w:id="2130585327">
          <w:marLeft w:val="0"/>
          <w:marRight w:val="0"/>
          <w:marTop w:val="0"/>
          <w:marBottom w:val="0"/>
          <w:divBdr>
            <w:top w:val="none" w:sz="0" w:space="0" w:color="auto"/>
            <w:left w:val="none" w:sz="0" w:space="0" w:color="auto"/>
            <w:bottom w:val="none" w:sz="0" w:space="0" w:color="auto"/>
            <w:right w:val="none" w:sz="0" w:space="0" w:color="auto"/>
          </w:divBdr>
        </w:div>
        <w:div w:id="1109088213">
          <w:marLeft w:val="0"/>
          <w:marRight w:val="0"/>
          <w:marTop w:val="0"/>
          <w:marBottom w:val="0"/>
          <w:divBdr>
            <w:top w:val="none" w:sz="0" w:space="0" w:color="auto"/>
            <w:left w:val="none" w:sz="0" w:space="0" w:color="auto"/>
            <w:bottom w:val="none" w:sz="0" w:space="0" w:color="auto"/>
            <w:right w:val="none" w:sz="0" w:space="0" w:color="auto"/>
          </w:divBdr>
        </w:div>
        <w:div w:id="379019758">
          <w:marLeft w:val="0"/>
          <w:marRight w:val="0"/>
          <w:marTop w:val="0"/>
          <w:marBottom w:val="0"/>
          <w:divBdr>
            <w:top w:val="none" w:sz="0" w:space="0" w:color="auto"/>
            <w:left w:val="none" w:sz="0" w:space="0" w:color="auto"/>
            <w:bottom w:val="none" w:sz="0" w:space="0" w:color="auto"/>
            <w:right w:val="none" w:sz="0" w:space="0" w:color="auto"/>
          </w:divBdr>
        </w:div>
        <w:div w:id="331184077">
          <w:marLeft w:val="0"/>
          <w:marRight w:val="0"/>
          <w:marTop w:val="0"/>
          <w:marBottom w:val="0"/>
          <w:divBdr>
            <w:top w:val="none" w:sz="0" w:space="0" w:color="auto"/>
            <w:left w:val="none" w:sz="0" w:space="0" w:color="auto"/>
            <w:bottom w:val="none" w:sz="0" w:space="0" w:color="auto"/>
            <w:right w:val="none" w:sz="0" w:space="0" w:color="auto"/>
          </w:divBdr>
        </w:div>
        <w:div w:id="336814847">
          <w:marLeft w:val="0"/>
          <w:marRight w:val="0"/>
          <w:marTop w:val="0"/>
          <w:marBottom w:val="0"/>
          <w:divBdr>
            <w:top w:val="none" w:sz="0" w:space="0" w:color="auto"/>
            <w:left w:val="none" w:sz="0" w:space="0" w:color="auto"/>
            <w:bottom w:val="none" w:sz="0" w:space="0" w:color="auto"/>
            <w:right w:val="none" w:sz="0" w:space="0" w:color="auto"/>
          </w:divBdr>
        </w:div>
        <w:div w:id="4947068">
          <w:marLeft w:val="0"/>
          <w:marRight w:val="0"/>
          <w:marTop w:val="0"/>
          <w:marBottom w:val="0"/>
          <w:divBdr>
            <w:top w:val="none" w:sz="0" w:space="0" w:color="auto"/>
            <w:left w:val="none" w:sz="0" w:space="0" w:color="auto"/>
            <w:bottom w:val="none" w:sz="0" w:space="0" w:color="auto"/>
            <w:right w:val="none" w:sz="0" w:space="0" w:color="auto"/>
          </w:divBdr>
        </w:div>
        <w:div w:id="998266382">
          <w:marLeft w:val="0"/>
          <w:marRight w:val="0"/>
          <w:marTop w:val="0"/>
          <w:marBottom w:val="0"/>
          <w:divBdr>
            <w:top w:val="none" w:sz="0" w:space="0" w:color="auto"/>
            <w:left w:val="none" w:sz="0" w:space="0" w:color="auto"/>
            <w:bottom w:val="none" w:sz="0" w:space="0" w:color="auto"/>
            <w:right w:val="none" w:sz="0" w:space="0" w:color="auto"/>
          </w:divBdr>
        </w:div>
        <w:div w:id="1782258647">
          <w:marLeft w:val="0"/>
          <w:marRight w:val="0"/>
          <w:marTop w:val="0"/>
          <w:marBottom w:val="0"/>
          <w:divBdr>
            <w:top w:val="none" w:sz="0" w:space="0" w:color="auto"/>
            <w:left w:val="none" w:sz="0" w:space="0" w:color="auto"/>
            <w:bottom w:val="none" w:sz="0" w:space="0" w:color="auto"/>
            <w:right w:val="none" w:sz="0" w:space="0" w:color="auto"/>
          </w:divBdr>
        </w:div>
        <w:div w:id="175194193">
          <w:marLeft w:val="0"/>
          <w:marRight w:val="0"/>
          <w:marTop w:val="0"/>
          <w:marBottom w:val="0"/>
          <w:divBdr>
            <w:top w:val="none" w:sz="0" w:space="0" w:color="auto"/>
            <w:left w:val="none" w:sz="0" w:space="0" w:color="auto"/>
            <w:bottom w:val="none" w:sz="0" w:space="0" w:color="auto"/>
            <w:right w:val="none" w:sz="0" w:space="0" w:color="auto"/>
          </w:divBdr>
        </w:div>
        <w:div w:id="36201408">
          <w:marLeft w:val="0"/>
          <w:marRight w:val="0"/>
          <w:marTop w:val="0"/>
          <w:marBottom w:val="0"/>
          <w:divBdr>
            <w:top w:val="none" w:sz="0" w:space="0" w:color="auto"/>
            <w:left w:val="none" w:sz="0" w:space="0" w:color="auto"/>
            <w:bottom w:val="none" w:sz="0" w:space="0" w:color="auto"/>
            <w:right w:val="none" w:sz="0" w:space="0" w:color="auto"/>
          </w:divBdr>
        </w:div>
        <w:div w:id="1873806194">
          <w:marLeft w:val="0"/>
          <w:marRight w:val="0"/>
          <w:marTop w:val="0"/>
          <w:marBottom w:val="0"/>
          <w:divBdr>
            <w:top w:val="none" w:sz="0" w:space="0" w:color="auto"/>
            <w:left w:val="none" w:sz="0" w:space="0" w:color="auto"/>
            <w:bottom w:val="none" w:sz="0" w:space="0" w:color="auto"/>
            <w:right w:val="none" w:sz="0" w:space="0" w:color="auto"/>
          </w:divBdr>
        </w:div>
        <w:div w:id="691419242">
          <w:marLeft w:val="0"/>
          <w:marRight w:val="0"/>
          <w:marTop w:val="0"/>
          <w:marBottom w:val="0"/>
          <w:divBdr>
            <w:top w:val="none" w:sz="0" w:space="0" w:color="auto"/>
            <w:left w:val="none" w:sz="0" w:space="0" w:color="auto"/>
            <w:bottom w:val="none" w:sz="0" w:space="0" w:color="auto"/>
            <w:right w:val="none" w:sz="0" w:space="0" w:color="auto"/>
          </w:divBdr>
        </w:div>
        <w:div w:id="1418211582">
          <w:marLeft w:val="0"/>
          <w:marRight w:val="0"/>
          <w:marTop w:val="0"/>
          <w:marBottom w:val="0"/>
          <w:divBdr>
            <w:top w:val="none" w:sz="0" w:space="0" w:color="auto"/>
            <w:left w:val="none" w:sz="0" w:space="0" w:color="auto"/>
            <w:bottom w:val="none" w:sz="0" w:space="0" w:color="auto"/>
            <w:right w:val="none" w:sz="0" w:space="0" w:color="auto"/>
          </w:divBdr>
        </w:div>
        <w:div w:id="533075285">
          <w:marLeft w:val="0"/>
          <w:marRight w:val="0"/>
          <w:marTop w:val="0"/>
          <w:marBottom w:val="0"/>
          <w:divBdr>
            <w:top w:val="none" w:sz="0" w:space="0" w:color="auto"/>
            <w:left w:val="none" w:sz="0" w:space="0" w:color="auto"/>
            <w:bottom w:val="none" w:sz="0" w:space="0" w:color="auto"/>
            <w:right w:val="none" w:sz="0" w:space="0" w:color="auto"/>
          </w:divBdr>
        </w:div>
        <w:div w:id="1831559207">
          <w:marLeft w:val="0"/>
          <w:marRight w:val="0"/>
          <w:marTop w:val="0"/>
          <w:marBottom w:val="0"/>
          <w:divBdr>
            <w:top w:val="none" w:sz="0" w:space="0" w:color="auto"/>
            <w:left w:val="none" w:sz="0" w:space="0" w:color="auto"/>
            <w:bottom w:val="none" w:sz="0" w:space="0" w:color="auto"/>
            <w:right w:val="none" w:sz="0" w:space="0" w:color="auto"/>
          </w:divBdr>
        </w:div>
        <w:div w:id="1527211763">
          <w:marLeft w:val="0"/>
          <w:marRight w:val="0"/>
          <w:marTop w:val="0"/>
          <w:marBottom w:val="0"/>
          <w:divBdr>
            <w:top w:val="none" w:sz="0" w:space="0" w:color="auto"/>
            <w:left w:val="none" w:sz="0" w:space="0" w:color="auto"/>
            <w:bottom w:val="none" w:sz="0" w:space="0" w:color="auto"/>
            <w:right w:val="none" w:sz="0" w:space="0" w:color="auto"/>
          </w:divBdr>
        </w:div>
        <w:div w:id="435370675">
          <w:marLeft w:val="0"/>
          <w:marRight w:val="0"/>
          <w:marTop w:val="0"/>
          <w:marBottom w:val="0"/>
          <w:divBdr>
            <w:top w:val="none" w:sz="0" w:space="0" w:color="auto"/>
            <w:left w:val="none" w:sz="0" w:space="0" w:color="auto"/>
            <w:bottom w:val="none" w:sz="0" w:space="0" w:color="auto"/>
            <w:right w:val="none" w:sz="0" w:space="0" w:color="auto"/>
          </w:divBdr>
        </w:div>
        <w:div w:id="222916001">
          <w:marLeft w:val="0"/>
          <w:marRight w:val="0"/>
          <w:marTop w:val="0"/>
          <w:marBottom w:val="0"/>
          <w:divBdr>
            <w:top w:val="none" w:sz="0" w:space="0" w:color="auto"/>
            <w:left w:val="none" w:sz="0" w:space="0" w:color="auto"/>
            <w:bottom w:val="none" w:sz="0" w:space="0" w:color="auto"/>
            <w:right w:val="none" w:sz="0" w:space="0" w:color="auto"/>
          </w:divBdr>
        </w:div>
        <w:div w:id="1852915416">
          <w:marLeft w:val="0"/>
          <w:marRight w:val="0"/>
          <w:marTop w:val="0"/>
          <w:marBottom w:val="0"/>
          <w:divBdr>
            <w:top w:val="none" w:sz="0" w:space="0" w:color="auto"/>
            <w:left w:val="none" w:sz="0" w:space="0" w:color="auto"/>
            <w:bottom w:val="none" w:sz="0" w:space="0" w:color="auto"/>
            <w:right w:val="none" w:sz="0" w:space="0" w:color="auto"/>
          </w:divBdr>
        </w:div>
        <w:div w:id="2117094272">
          <w:marLeft w:val="0"/>
          <w:marRight w:val="0"/>
          <w:marTop w:val="0"/>
          <w:marBottom w:val="0"/>
          <w:divBdr>
            <w:top w:val="none" w:sz="0" w:space="0" w:color="auto"/>
            <w:left w:val="none" w:sz="0" w:space="0" w:color="auto"/>
            <w:bottom w:val="none" w:sz="0" w:space="0" w:color="auto"/>
            <w:right w:val="none" w:sz="0" w:space="0" w:color="auto"/>
          </w:divBdr>
        </w:div>
        <w:div w:id="54788701">
          <w:marLeft w:val="0"/>
          <w:marRight w:val="0"/>
          <w:marTop w:val="0"/>
          <w:marBottom w:val="0"/>
          <w:divBdr>
            <w:top w:val="none" w:sz="0" w:space="0" w:color="auto"/>
            <w:left w:val="none" w:sz="0" w:space="0" w:color="auto"/>
            <w:bottom w:val="none" w:sz="0" w:space="0" w:color="auto"/>
            <w:right w:val="none" w:sz="0" w:space="0" w:color="auto"/>
          </w:divBdr>
        </w:div>
        <w:div w:id="808933585">
          <w:marLeft w:val="0"/>
          <w:marRight w:val="0"/>
          <w:marTop w:val="0"/>
          <w:marBottom w:val="0"/>
          <w:divBdr>
            <w:top w:val="none" w:sz="0" w:space="0" w:color="auto"/>
            <w:left w:val="none" w:sz="0" w:space="0" w:color="auto"/>
            <w:bottom w:val="none" w:sz="0" w:space="0" w:color="auto"/>
            <w:right w:val="none" w:sz="0" w:space="0" w:color="auto"/>
          </w:divBdr>
        </w:div>
        <w:div w:id="1868981707">
          <w:marLeft w:val="0"/>
          <w:marRight w:val="0"/>
          <w:marTop w:val="0"/>
          <w:marBottom w:val="0"/>
          <w:divBdr>
            <w:top w:val="none" w:sz="0" w:space="0" w:color="auto"/>
            <w:left w:val="none" w:sz="0" w:space="0" w:color="auto"/>
            <w:bottom w:val="none" w:sz="0" w:space="0" w:color="auto"/>
            <w:right w:val="none" w:sz="0" w:space="0" w:color="auto"/>
          </w:divBdr>
        </w:div>
        <w:div w:id="892234827">
          <w:marLeft w:val="0"/>
          <w:marRight w:val="0"/>
          <w:marTop w:val="0"/>
          <w:marBottom w:val="0"/>
          <w:divBdr>
            <w:top w:val="none" w:sz="0" w:space="0" w:color="auto"/>
            <w:left w:val="none" w:sz="0" w:space="0" w:color="auto"/>
            <w:bottom w:val="none" w:sz="0" w:space="0" w:color="auto"/>
            <w:right w:val="none" w:sz="0" w:space="0" w:color="auto"/>
          </w:divBdr>
        </w:div>
        <w:div w:id="386341504">
          <w:marLeft w:val="0"/>
          <w:marRight w:val="0"/>
          <w:marTop w:val="0"/>
          <w:marBottom w:val="0"/>
          <w:divBdr>
            <w:top w:val="none" w:sz="0" w:space="0" w:color="auto"/>
            <w:left w:val="none" w:sz="0" w:space="0" w:color="auto"/>
            <w:bottom w:val="none" w:sz="0" w:space="0" w:color="auto"/>
            <w:right w:val="none" w:sz="0" w:space="0" w:color="auto"/>
          </w:divBdr>
        </w:div>
        <w:div w:id="881212788">
          <w:marLeft w:val="0"/>
          <w:marRight w:val="0"/>
          <w:marTop w:val="0"/>
          <w:marBottom w:val="0"/>
          <w:divBdr>
            <w:top w:val="none" w:sz="0" w:space="0" w:color="auto"/>
            <w:left w:val="none" w:sz="0" w:space="0" w:color="auto"/>
            <w:bottom w:val="none" w:sz="0" w:space="0" w:color="auto"/>
            <w:right w:val="none" w:sz="0" w:space="0" w:color="auto"/>
          </w:divBdr>
        </w:div>
        <w:div w:id="432438083">
          <w:marLeft w:val="0"/>
          <w:marRight w:val="0"/>
          <w:marTop w:val="0"/>
          <w:marBottom w:val="0"/>
          <w:divBdr>
            <w:top w:val="none" w:sz="0" w:space="0" w:color="auto"/>
            <w:left w:val="none" w:sz="0" w:space="0" w:color="auto"/>
            <w:bottom w:val="none" w:sz="0" w:space="0" w:color="auto"/>
            <w:right w:val="none" w:sz="0" w:space="0" w:color="auto"/>
          </w:divBdr>
        </w:div>
        <w:div w:id="1911037141">
          <w:marLeft w:val="0"/>
          <w:marRight w:val="0"/>
          <w:marTop w:val="0"/>
          <w:marBottom w:val="0"/>
          <w:divBdr>
            <w:top w:val="none" w:sz="0" w:space="0" w:color="auto"/>
            <w:left w:val="none" w:sz="0" w:space="0" w:color="auto"/>
            <w:bottom w:val="none" w:sz="0" w:space="0" w:color="auto"/>
            <w:right w:val="none" w:sz="0" w:space="0" w:color="auto"/>
          </w:divBdr>
        </w:div>
        <w:div w:id="965235076">
          <w:marLeft w:val="0"/>
          <w:marRight w:val="0"/>
          <w:marTop w:val="0"/>
          <w:marBottom w:val="0"/>
          <w:divBdr>
            <w:top w:val="none" w:sz="0" w:space="0" w:color="auto"/>
            <w:left w:val="none" w:sz="0" w:space="0" w:color="auto"/>
            <w:bottom w:val="none" w:sz="0" w:space="0" w:color="auto"/>
            <w:right w:val="none" w:sz="0" w:space="0" w:color="auto"/>
          </w:divBdr>
        </w:div>
        <w:div w:id="1542327406">
          <w:marLeft w:val="0"/>
          <w:marRight w:val="0"/>
          <w:marTop w:val="0"/>
          <w:marBottom w:val="0"/>
          <w:divBdr>
            <w:top w:val="none" w:sz="0" w:space="0" w:color="auto"/>
            <w:left w:val="none" w:sz="0" w:space="0" w:color="auto"/>
            <w:bottom w:val="none" w:sz="0" w:space="0" w:color="auto"/>
            <w:right w:val="none" w:sz="0" w:space="0" w:color="auto"/>
          </w:divBdr>
        </w:div>
        <w:div w:id="1532691439">
          <w:marLeft w:val="0"/>
          <w:marRight w:val="0"/>
          <w:marTop w:val="0"/>
          <w:marBottom w:val="0"/>
          <w:divBdr>
            <w:top w:val="none" w:sz="0" w:space="0" w:color="auto"/>
            <w:left w:val="none" w:sz="0" w:space="0" w:color="auto"/>
            <w:bottom w:val="none" w:sz="0" w:space="0" w:color="auto"/>
            <w:right w:val="none" w:sz="0" w:space="0" w:color="auto"/>
          </w:divBdr>
        </w:div>
        <w:div w:id="1728382218">
          <w:marLeft w:val="0"/>
          <w:marRight w:val="0"/>
          <w:marTop w:val="0"/>
          <w:marBottom w:val="0"/>
          <w:divBdr>
            <w:top w:val="none" w:sz="0" w:space="0" w:color="auto"/>
            <w:left w:val="none" w:sz="0" w:space="0" w:color="auto"/>
            <w:bottom w:val="none" w:sz="0" w:space="0" w:color="auto"/>
            <w:right w:val="none" w:sz="0" w:space="0" w:color="auto"/>
          </w:divBdr>
        </w:div>
        <w:div w:id="1223102762">
          <w:marLeft w:val="0"/>
          <w:marRight w:val="0"/>
          <w:marTop w:val="0"/>
          <w:marBottom w:val="0"/>
          <w:divBdr>
            <w:top w:val="none" w:sz="0" w:space="0" w:color="auto"/>
            <w:left w:val="none" w:sz="0" w:space="0" w:color="auto"/>
            <w:bottom w:val="none" w:sz="0" w:space="0" w:color="auto"/>
            <w:right w:val="none" w:sz="0" w:space="0" w:color="auto"/>
          </w:divBdr>
        </w:div>
        <w:div w:id="135297210">
          <w:marLeft w:val="0"/>
          <w:marRight w:val="0"/>
          <w:marTop w:val="0"/>
          <w:marBottom w:val="0"/>
          <w:divBdr>
            <w:top w:val="none" w:sz="0" w:space="0" w:color="auto"/>
            <w:left w:val="none" w:sz="0" w:space="0" w:color="auto"/>
            <w:bottom w:val="none" w:sz="0" w:space="0" w:color="auto"/>
            <w:right w:val="none" w:sz="0" w:space="0" w:color="auto"/>
          </w:divBdr>
        </w:div>
        <w:div w:id="820511600">
          <w:marLeft w:val="0"/>
          <w:marRight w:val="0"/>
          <w:marTop w:val="0"/>
          <w:marBottom w:val="0"/>
          <w:divBdr>
            <w:top w:val="none" w:sz="0" w:space="0" w:color="auto"/>
            <w:left w:val="none" w:sz="0" w:space="0" w:color="auto"/>
            <w:bottom w:val="none" w:sz="0" w:space="0" w:color="auto"/>
            <w:right w:val="none" w:sz="0" w:space="0" w:color="auto"/>
          </w:divBdr>
        </w:div>
        <w:div w:id="1497529594">
          <w:marLeft w:val="0"/>
          <w:marRight w:val="0"/>
          <w:marTop w:val="0"/>
          <w:marBottom w:val="0"/>
          <w:divBdr>
            <w:top w:val="none" w:sz="0" w:space="0" w:color="auto"/>
            <w:left w:val="none" w:sz="0" w:space="0" w:color="auto"/>
            <w:bottom w:val="none" w:sz="0" w:space="0" w:color="auto"/>
            <w:right w:val="none" w:sz="0" w:space="0" w:color="auto"/>
          </w:divBdr>
        </w:div>
        <w:div w:id="1081178131">
          <w:marLeft w:val="0"/>
          <w:marRight w:val="0"/>
          <w:marTop w:val="0"/>
          <w:marBottom w:val="0"/>
          <w:divBdr>
            <w:top w:val="none" w:sz="0" w:space="0" w:color="auto"/>
            <w:left w:val="none" w:sz="0" w:space="0" w:color="auto"/>
            <w:bottom w:val="none" w:sz="0" w:space="0" w:color="auto"/>
            <w:right w:val="none" w:sz="0" w:space="0" w:color="auto"/>
          </w:divBdr>
        </w:div>
        <w:div w:id="754588868">
          <w:marLeft w:val="0"/>
          <w:marRight w:val="0"/>
          <w:marTop w:val="0"/>
          <w:marBottom w:val="0"/>
          <w:divBdr>
            <w:top w:val="none" w:sz="0" w:space="0" w:color="auto"/>
            <w:left w:val="none" w:sz="0" w:space="0" w:color="auto"/>
            <w:bottom w:val="none" w:sz="0" w:space="0" w:color="auto"/>
            <w:right w:val="none" w:sz="0" w:space="0" w:color="auto"/>
          </w:divBdr>
        </w:div>
        <w:div w:id="322583722">
          <w:marLeft w:val="0"/>
          <w:marRight w:val="0"/>
          <w:marTop w:val="0"/>
          <w:marBottom w:val="0"/>
          <w:divBdr>
            <w:top w:val="none" w:sz="0" w:space="0" w:color="auto"/>
            <w:left w:val="none" w:sz="0" w:space="0" w:color="auto"/>
            <w:bottom w:val="none" w:sz="0" w:space="0" w:color="auto"/>
            <w:right w:val="none" w:sz="0" w:space="0" w:color="auto"/>
          </w:divBdr>
        </w:div>
        <w:div w:id="1708873796">
          <w:marLeft w:val="0"/>
          <w:marRight w:val="0"/>
          <w:marTop w:val="0"/>
          <w:marBottom w:val="0"/>
          <w:divBdr>
            <w:top w:val="none" w:sz="0" w:space="0" w:color="auto"/>
            <w:left w:val="none" w:sz="0" w:space="0" w:color="auto"/>
            <w:bottom w:val="none" w:sz="0" w:space="0" w:color="auto"/>
            <w:right w:val="none" w:sz="0" w:space="0" w:color="auto"/>
          </w:divBdr>
        </w:div>
        <w:div w:id="1370256033">
          <w:marLeft w:val="0"/>
          <w:marRight w:val="0"/>
          <w:marTop w:val="0"/>
          <w:marBottom w:val="0"/>
          <w:divBdr>
            <w:top w:val="none" w:sz="0" w:space="0" w:color="auto"/>
            <w:left w:val="none" w:sz="0" w:space="0" w:color="auto"/>
            <w:bottom w:val="none" w:sz="0" w:space="0" w:color="auto"/>
            <w:right w:val="none" w:sz="0" w:space="0" w:color="auto"/>
          </w:divBdr>
        </w:div>
        <w:div w:id="882446990">
          <w:marLeft w:val="0"/>
          <w:marRight w:val="0"/>
          <w:marTop w:val="0"/>
          <w:marBottom w:val="0"/>
          <w:divBdr>
            <w:top w:val="none" w:sz="0" w:space="0" w:color="auto"/>
            <w:left w:val="none" w:sz="0" w:space="0" w:color="auto"/>
            <w:bottom w:val="none" w:sz="0" w:space="0" w:color="auto"/>
            <w:right w:val="none" w:sz="0" w:space="0" w:color="auto"/>
          </w:divBdr>
        </w:div>
        <w:div w:id="1867480945">
          <w:marLeft w:val="0"/>
          <w:marRight w:val="0"/>
          <w:marTop w:val="0"/>
          <w:marBottom w:val="0"/>
          <w:divBdr>
            <w:top w:val="none" w:sz="0" w:space="0" w:color="auto"/>
            <w:left w:val="none" w:sz="0" w:space="0" w:color="auto"/>
            <w:bottom w:val="none" w:sz="0" w:space="0" w:color="auto"/>
            <w:right w:val="none" w:sz="0" w:space="0" w:color="auto"/>
          </w:divBdr>
        </w:div>
        <w:div w:id="767240738">
          <w:marLeft w:val="0"/>
          <w:marRight w:val="0"/>
          <w:marTop w:val="0"/>
          <w:marBottom w:val="0"/>
          <w:divBdr>
            <w:top w:val="none" w:sz="0" w:space="0" w:color="auto"/>
            <w:left w:val="none" w:sz="0" w:space="0" w:color="auto"/>
            <w:bottom w:val="none" w:sz="0" w:space="0" w:color="auto"/>
            <w:right w:val="none" w:sz="0" w:space="0" w:color="auto"/>
          </w:divBdr>
        </w:div>
        <w:div w:id="1848473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924</Words>
  <Characters>5271</Characters>
  <Application>Microsoft Office Word</Application>
  <DocSecurity>0</DocSecurity>
  <Lines>43</Lines>
  <Paragraphs>12</Paragraphs>
  <ScaleCrop>false</ScaleCrop>
  <Company>Microsoft</Company>
  <LinksUpToDate>false</LinksUpToDate>
  <CharactersWithSpaces>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LegendUser1</dc:creator>
  <cp:lastModifiedBy>LegendUser1</cp:lastModifiedBy>
  <cp:revision>2</cp:revision>
  <dcterms:created xsi:type="dcterms:W3CDTF">2019-05-30T16:40:00Z</dcterms:created>
  <dcterms:modified xsi:type="dcterms:W3CDTF">2019-05-30T16:40:00Z</dcterms:modified>
</cp:coreProperties>
</file>